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688" w:rsidRPr="009F7C8A" w:rsidRDefault="00FC0688" w:rsidP="00FC0688">
      <w:pPr>
        <w:pStyle w:val="NoSpacing"/>
        <w:ind w:left="0" w:right="567"/>
        <w:rPr>
          <w:b/>
          <w:i/>
        </w:rPr>
      </w:pPr>
      <w:r w:rsidRPr="009F7C8A">
        <w:rPr>
          <w:b/>
          <w:i/>
        </w:rPr>
        <w:t xml:space="preserve">Перспективное планирование по правилам дорожного движения </w:t>
      </w:r>
      <w:proofErr w:type="gramStart"/>
      <w:r w:rsidRPr="009F7C8A">
        <w:rPr>
          <w:b/>
          <w:i/>
        </w:rPr>
        <w:t>в</w:t>
      </w:r>
      <w:proofErr w:type="gramEnd"/>
    </w:p>
    <w:p w:rsidR="00FC0688" w:rsidRPr="009F7C8A" w:rsidRDefault="00FC0688" w:rsidP="00FC0688">
      <w:pPr>
        <w:pStyle w:val="NoSpacing"/>
        <w:ind w:left="-57" w:right="567"/>
        <w:rPr>
          <w:b/>
          <w:i/>
        </w:rPr>
      </w:pPr>
      <w:r w:rsidRPr="009F7C8A">
        <w:rPr>
          <w:b/>
          <w:i/>
        </w:rPr>
        <w:t>подготовительной к школе группе</w:t>
      </w:r>
    </w:p>
    <w:p w:rsidR="00FC0688" w:rsidRPr="009F7C8A" w:rsidRDefault="00FC0688" w:rsidP="00FC0688">
      <w:pPr>
        <w:pStyle w:val="NoSpacing"/>
        <w:ind w:left="-57" w:right="567"/>
        <w:rPr>
          <w:b/>
          <w:i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В подготовительной группе представления детей о правилах дорожного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движения уточняются и дополняются. На экскурсиях и целевых прогулках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закрепляются знания детей о проезжей части. Их продолжают знакомить </w:t>
      </w:r>
      <w:proofErr w:type="gramStart"/>
      <w:r>
        <w:rPr>
          <w:sz w:val="26"/>
          <w:szCs w:val="26"/>
        </w:rPr>
        <w:t>с</w:t>
      </w:r>
      <w:proofErr w:type="gramEnd"/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перекрёстком и дорожными знаками: «пункт питания», «место стоянки».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Даются более полные знания о правилах поведения для пешеходов и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пассажиров. Проводятся наблюдения за движением транспорта, работой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водителя. Расширяются знания о работе сотрудников ГИБДД, закрепляется</w:t>
      </w:r>
    </w:p>
    <w:p w:rsidR="00FC0688" w:rsidRDefault="00FC0688" w:rsidP="00FC0688">
      <w:pPr>
        <w:pStyle w:val="NoSpacing"/>
        <w:ind w:left="-57" w:right="567"/>
        <w:jc w:val="left"/>
      </w:pPr>
      <w:proofErr w:type="gramStart"/>
      <w:r>
        <w:rPr>
          <w:sz w:val="26"/>
          <w:szCs w:val="26"/>
        </w:rPr>
        <w:t>употребление пространственной терминологии (вперёд, назад, вправо, влево,</w:t>
      </w:r>
      <w:proofErr w:type="gramEnd"/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сзади, навстречу, на противоположной стороне).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Сентябрь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Беседа с детьми об истории транспорта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Занятие по теме: "Транспорт"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Сюжетно-ролевая игра "Автопарк"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Дидактические игры "Прочитай схему", "Хорошо – плохо", "</w:t>
      </w:r>
      <w:proofErr w:type="gramStart"/>
      <w:r>
        <w:rPr>
          <w:sz w:val="26"/>
          <w:szCs w:val="26"/>
        </w:rPr>
        <w:t>Волшебный</w:t>
      </w:r>
      <w:proofErr w:type="gramEnd"/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перекресток", "Невероятное путешествие", "Водители и пешеходы"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5. Рассматривание картинок о видах транспорта. Рисование виды транспорта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6. Прогулка. Наблюдение за движением пешеходов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7. Рассматривание картинок с изображением остановок </w:t>
      </w:r>
      <w:proofErr w:type="gramStart"/>
      <w:r>
        <w:rPr>
          <w:sz w:val="26"/>
          <w:szCs w:val="26"/>
        </w:rPr>
        <w:t>городского</w:t>
      </w:r>
      <w:proofErr w:type="gramEnd"/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Транспорта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Октябрь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Занятие по теме: "Правила пешеходов и пассажиров"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Дидактические игры "Ловкий пешеход", "Слушайся регулировщика",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"Найди и назови"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3. Прогулка. Закрепление знаний, умений, соблюдение правил поведения </w:t>
      </w:r>
      <w:proofErr w:type="gramStart"/>
      <w:r>
        <w:rPr>
          <w:sz w:val="26"/>
          <w:szCs w:val="26"/>
        </w:rPr>
        <w:t>на</w:t>
      </w:r>
      <w:proofErr w:type="gramEnd"/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улице.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Конструирование "Мосты"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5. Беседа о правилах поведения в общественном транспорте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6. Д/и "Расставь правильно знаки"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Ноябрь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Беседа о запрещающих знаках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Занятие по теме: "Изучение запрещающих знаков"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Тематическая прогулка "Правила для пешеходов"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Рассматривание рисунков со знаками "Движение запрещено",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"Опасность", "Поворот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налево запрещен", "Разворот запрещен", "Остановка запрещена", "Въезд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lastRenderedPageBreak/>
        <w:t>запрещен"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5. Дидактические игры "Светофор", "Назови запрещающие знаки", "Собери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дорожный знак"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6. Загадывание загадок о запрещающих знаках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7. Рисование запрещающих знаков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8. Коллективное решение кроссвордов.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Декабрь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Рисование на память известных дорожных знаков.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Чтение стихотворения "Бездельник светофор" С. Михалков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Дидактические игры "Найди и расскажи", "Собери знак", "Что означает",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"Найди дорожный знак"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Беседа "Правила перехода улиц и дорог"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5. Конструирование "Улица "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Январь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Беседа о информационно-указательных знаках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Изготовление из картона (бумаги) предписывающих знаков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Дидактические игры "Пешеходы, и водители", "Я иду через дорогу",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"Умелый пешеход"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Прогулка. Изучение дорожных знаков в реальных условиях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5. Загадывание загадок о дорожных знаках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6. Беседа "Правила пешеходов и пассажиров"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7. Конструирование "Автобусы"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Февраль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Беседа о знаках сервиса, рисование "Знаки сервиса"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Решение кроссвордов.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Занятие по теме: "Знаки сервиса"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Рассматривание рисунков, картинок с изображением дороги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5. Наблюдение за легковыми автомобилями на прогулке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6. Конструирование "Улица города"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Март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Изготовление макетов транспортных средств с использованием шаблонов.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Чтение рассказа "На машине" И. Павлова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Занятие по теме: Чтение рассказа "Автомобиль" Н. Носов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Рисование специальных видов транспорта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5. Дидактические игры "Поставь правильно дорожные знаки", "</w:t>
      </w:r>
      <w:proofErr w:type="gramStart"/>
      <w:r>
        <w:rPr>
          <w:sz w:val="26"/>
          <w:szCs w:val="26"/>
        </w:rPr>
        <w:t>Бегущий</w:t>
      </w:r>
      <w:proofErr w:type="gramEnd"/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светофор"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6. Изготовление  макета улицы города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7. Участие в слёте юных инспекторов движения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Апрель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Беседа об информационно – указательных знаках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Рассматривание рисунков информационно – указательных знаков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Занятие по теме: "Дорожная азбука"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Загадывание загадок об информационно – указательных знаках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5. Рисование информационно – указательных знаков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6. Прогулка "Покажи и назови известный дорожный знак"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7. Игра "Чья команда назовет больше дорожных знаков"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8. Игры с макетом улицы города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Май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Загадывание загадок про знаки сервиса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Беседа на тему: "Наши друзья дорожные знаки"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Дидактические игры "Знаки на дорогах", "Домики", "Что лишнее", "Что</w:t>
      </w:r>
    </w:p>
    <w:p w:rsidR="00FC0688" w:rsidRDefault="00FC0688" w:rsidP="00FC0688">
      <w:pPr>
        <w:pStyle w:val="NoSpacing"/>
        <w:ind w:left="-57" w:right="567"/>
        <w:jc w:val="left"/>
      </w:pPr>
      <w:proofErr w:type="gramStart"/>
      <w:r>
        <w:rPr>
          <w:sz w:val="26"/>
          <w:szCs w:val="26"/>
        </w:rPr>
        <w:t>бы</w:t>
      </w:r>
      <w:proofErr w:type="gramEnd"/>
      <w:r>
        <w:rPr>
          <w:sz w:val="26"/>
          <w:szCs w:val="26"/>
        </w:rPr>
        <w:t xml:space="preserve"> это значило", «Будь внимательным»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5. Беседа о знаках сервиса и рисование знаков сервиса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6. Рассматривание знаков сервиса: "Пункт медицинской помощи", "Пост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ГАИ", "Больница", "Пункт питание", "Питьевая вода", "Место отдыха"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8. Наблюдение на прогулке за пешеходами, переходящими проезжую часть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9. Игры с макетом улицы города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Pr="009F7C8A" w:rsidRDefault="00FC0688" w:rsidP="00FC0688">
      <w:pPr>
        <w:pStyle w:val="NoSpacing"/>
        <w:ind w:left="0" w:right="567"/>
        <w:rPr>
          <w:i/>
        </w:rPr>
      </w:pPr>
      <w:r w:rsidRPr="009F7C8A">
        <w:rPr>
          <w:i/>
        </w:rPr>
        <w:t xml:space="preserve">Перспективный план работы с родителями по правилам </w:t>
      </w:r>
      <w:proofErr w:type="gramStart"/>
      <w:r w:rsidRPr="009F7C8A">
        <w:rPr>
          <w:i/>
        </w:rPr>
        <w:t>дорожного</w:t>
      </w:r>
      <w:proofErr w:type="gramEnd"/>
    </w:p>
    <w:p w:rsidR="00FC0688" w:rsidRPr="009F7C8A" w:rsidRDefault="00FC0688" w:rsidP="00FC0688">
      <w:pPr>
        <w:pStyle w:val="NoSpacing"/>
        <w:ind w:left="-57" w:right="567"/>
        <w:rPr>
          <w:i/>
        </w:rPr>
      </w:pPr>
      <w:r w:rsidRPr="009F7C8A">
        <w:rPr>
          <w:i/>
        </w:rPr>
        <w:t>движения.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Сентябрь: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Родительское собрание: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«Для чего нужны правила дорожного движения и что они собой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представляют».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Рекомендация для родителей: «Если вы купили ребёнку велосипед».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Папка-передвижка «Шагаем осторожно!».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Октябрь: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Изготовление папки-передвижки по развитию речи.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Анкета для родителей «Насколько я дисциплинированный пешеход и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водитель».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Папка-передвижка «Совместная прогулка детей и родителей».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lastRenderedPageBreak/>
        <w:t>Ноябрь: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Изготовление дорожных знаков.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2. Консультация «Где мы </w:t>
      </w:r>
      <w:proofErr w:type="gramStart"/>
      <w:r>
        <w:rPr>
          <w:sz w:val="26"/>
          <w:szCs w:val="26"/>
        </w:rPr>
        <w:t>живём и где гуляют</w:t>
      </w:r>
      <w:proofErr w:type="gramEnd"/>
      <w:r>
        <w:rPr>
          <w:sz w:val="26"/>
          <w:szCs w:val="26"/>
        </w:rPr>
        <w:t xml:space="preserve"> наши дети».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Памятка для родителей «Дети и дорога».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Декабрь: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Папка-передвижка «Красный, жёлтый, зелёный».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2. День открытых дверей “Как мы учим детей правилам </w:t>
      </w:r>
      <w:proofErr w:type="gramStart"/>
      <w:r>
        <w:rPr>
          <w:sz w:val="26"/>
          <w:szCs w:val="26"/>
        </w:rPr>
        <w:t>дорожного</w:t>
      </w:r>
      <w:proofErr w:type="gramEnd"/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движения”.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Январь: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Консультация «Как сделать детей дисциплинированными пешеходами».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Строительство участка улицы из снега.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Папка-передвижка «Дорога в детский сад».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Февраль: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Консультация «Интеграция образовательных областей с ОБЖ».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Спортивные соревнования «Папа, мама, я – дружная семья».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3. Изготовление родителями дорожных знаков, пешеходной дорожки </w:t>
      </w:r>
      <w:proofErr w:type="gramStart"/>
      <w:r>
        <w:rPr>
          <w:sz w:val="26"/>
          <w:szCs w:val="26"/>
        </w:rPr>
        <w:t>для</w:t>
      </w:r>
      <w:proofErr w:type="gramEnd"/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настольного макета.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Март: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Выставка детских рисунков «Улица города».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Изготовление родителями костюмов, атрибутов для выступления на слёте юных инспекторов движения.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Апрель: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Родительская энциклопедия «Воспитывать мальчишек».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Выставка детской литературы для чтения по ПДД.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3. Папка-передвижка «Добрая дорога детства».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Май: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1. Памятка «Улица – лучший учебник» (Правила дорожного движения).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2. Консультации на тему: “Пример родителей – один из основных факторов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успешного воспитания у детей навыков безопасного поведения на улице”.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Pr="00FC0688" w:rsidRDefault="00FC0688" w:rsidP="00FC0688">
      <w:pPr>
        <w:pStyle w:val="NoSpacing"/>
        <w:ind w:left="0" w:right="567"/>
        <w:jc w:val="left"/>
      </w:pPr>
      <w:r>
        <w:rPr>
          <w:sz w:val="26"/>
          <w:szCs w:val="26"/>
        </w:rPr>
        <w:t>Методическая литература: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1. Авдеева Н. Н., Князева О. Л., </w:t>
      </w:r>
      <w:proofErr w:type="spellStart"/>
      <w:r>
        <w:rPr>
          <w:sz w:val="26"/>
          <w:szCs w:val="26"/>
        </w:rPr>
        <w:t>Стеркина</w:t>
      </w:r>
      <w:proofErr w:type="spellEnd"/>
      <w:r>
        <w:rPr>
          <w:sz w:val="26"/>
          <w:szCs w:val="26"/>
        </w:rPr>
        <w:t xml:space="preserve"> Р. Б. Безопасность. Учебное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пособие по основам безопасности жизнедеятельности детей </w:t>
      </w:r>
      <w:proofErr w:type="gramStart"/>
      <w:r>
        <w:rPr>
          <w:sz w:val="26"/>
          <w:szCs w:val="26"/>
        </w:rPr>
        <w:t>старшего</w:t>
      </w:r>
      <w:proofErr w:type="gramEnd"/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дошкольного возраста. </w:t>
      </w:r>
      <w:proofErr w:type="gramStart"/>
      <w:r>
        <w:rPr>
          <w:sz w:val="26"/>
          <w:szCs w:val="26"/>
        </w:rPr>
        <w:t>-М</w:t>
      </w:r>
      <w:proofErr w:type="gramEnd"/>
      <w:r>
        <w:rPr>
          <w:sz w:val="26"/>
          <w:szCs w:val="26"/>
        </w:rPr>
        <w:t>. :АСТ, 1998.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2. </w:t>
      </w:r>
      <w:proofErr w:type="spellStart"/>
      <w:r>
        <w:rPr>
          <w:sz w:val="26"/>
          <w:szCs w:val="26"/>
        </w:rPr>
        <w:t>Вдовиченко</w:t>
      </w:r>
      <w:proofErr w:type="spellEnd"/>
      <w:r>
        <w:rPr>
          <w:sz w:val="26"/>
          <w:szCs w:val="26"/>
        </w:rPr>
        <w:t xml:space="preserve"> Л. А. Ребенок на улице. Цикл занятий для старших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дошкольников.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Гарнышева</w:t>
      </w:r>
      <w:proofErr w:type="spellEnd"/>
      <w:r>
        <w:rPr>
          <w:sz w:val="26"/>
          <w:szCs w:val="26"/>
        </w:rPr>
        <w:t xml:space="preserve"> Т. П. ОБЖ для дошкольников. С. -П. Детство-Пресс, 2010.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4. Полынова и др. Основы безопасности жизнедеятельности детей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дошкольного возраста. С. -П. Детство-Пресс, 2010.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5. </w:t>
      </w:r>
      <w:proofErr w:type="spellStart"/>
      <w:r>
        <w:rPr>
          <w:sz w:val="26"/>
          <w:szCs w:val="26"/>
        </w:rPr>
        <w:t>Фисенко</w:t>
      </w:r>
      <w:proofErr w:type="spellEnd"/>
      <w:r>
        <w:rPr>
          <w:sz w:val="26"/>
          <w:szCs w:val="26"/>
        </w:rPr>
        <w:t xml:space="preserve"> М. А. ОБЖ. Подготовительная группа. Волгоград, ИТД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«Корифей», 2010.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6. Шорыгина Т. А. Осторожные сказки М. Книголюб, 2004.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7. Шорыгина Т. А. Беседы об основах безопасности с детьми 5-8 лет. М.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ТЦ «Сфера», 2010.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8. Шорыгина Т. А. Беседы о правилах дорожного движения с детьми 5-8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лет. М. ТЦ «Сфера», 2011.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 xml:space="preserve">9. </w:t>
      </w:r>
      <w:proofErr w:type="spellStart"/>
      <w:r>
        <w:rPr>
          <w:sz w:val="26"/>
          <w:szCs w:val="26"/>
        </w:rPr>
        <w:t>Радзиевская</w:t>
      </w:r>
      <w:proofErr w:type="spellEnd"/>
      <w:r>
        <w:rPr>
          <w:sz w:val="26"/>
          <w:szCs w:val="26"/>
        </w:rPr>
        <w:t xml:space="preserve"> Л.И. Ты и дорога Азбука безопасности для </w:t>
      </w:r>
      <w:proofErr w:type="gramStart"/>
      <w:r>
        <w:rPr>
          <w:sz w:val="26"/>
          <w:szCs w:val="26"/>
        </w:rPr>
        <w:t>дошкольного</w:t>
      </w:r>
      <w:proofErr w:type="gramEnd"/>
      <w:r>
        <w:rPr>
          <w:sz w:val="26"/>
          <w:szCs w:val="26"/>
        </w:rPr>
        <w:t xml:space="preserve"> и</w:t>
      </w:r>
    </w:p>
    <w:p w:rsidR="00FC0688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младшего школьного возраста.</w:t>
      </w: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FC0688" w:rsidRPr="009F7C8A" w:rsidRDefault="00FC0688" w:rsidP="00FC0688">
      <w:pPr>
        <w:pStyle w:val="NoSpacing"/>
        <w:ind w:left="-57" w:right="567"/>
        <w:jc w:val="left"/>
      </w:pPr>
      <w:r>
        <w:rPr>
          <w:sz w:val="26"/>
          <w:szCs w:val="26"/>
        </w:rPr>
        <w:t>10. Черепанова С.Н. Правила дорожного движения</w:t>
      </w:r>
    </w:p>
    <w:p w:rsidR="00FC0688" w:rsidRPr="00205DEA" w:rsidRDefault="00FC0688" w:rsidP="00FC0688">
      <w:pPr>
        <w:jc w:val="center"/>
        <w:rPr>
          <w:rFonts w:ascii="Arial" w:hAnsi="Arial" w:cs="Arial"/>
          <w:sz w:val="24"/>
          <w:szCs w:val="24"/>
        </w:rPr>
      </w:pPr>
    </w:p>
    <w:p w:rsidR="00FC0688" w:rsidRDefault="00FC0688" w:rsidP="00FC0688">
      <w:pPr>
        <w:pStyle w:val="NoSpacing"/>
        <w:ind w:left="-57" w:right="567"/>
        <w:jc w:val="left"/>
        <w:rPr>
          <w:sz w:val="26"/>
          <w:szCs w:val="26"/>
        </w:rPr>
      </w:pPr>
    </w:p>
    <w:p w:rsidR="00D505D6" w:rsidRDefault="00D505D6"/>
    <w:sectPr w:rsidR="00D505D6" w:rsidSect="000268B7">
      <w:pgSz w:w="11906" w:h="16838"/>
      <w:pgMar w:top="1440" w:right="1440" w:bottom="1440" w:left="1440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279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0688"/>
    <w:rsid w:val="00D505D6"/>
    <w:rsid w:val="00FC0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688"/>
    <w:pPr>
      <w:suppressAutoHyphens/>
    </w:pPr>
    <w:rPr>
      <w:rFonts w:ascii="Calibri" w:eastAsia="Calibri" w:hAnsi="Calibri" w:cs="font279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FC0688"/>
    <w:pPr>
      <w:suppressAutoHyphens/>
      <w:spacing w:after="0" w:line="240" w:lineRule="auto"/>
      <w:ind w:left="-1134"/>
      <w:jc w:val="center"/>
    </w:pPr>
    <w:rPr>
      <w:rFonts w:ascii="Times New Roman" w:eastAsia="Calibri" w:hAnsi="Times New Roman" w:cs="Times New Roman"/>
      <w:kern w:val="1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1011</Words>
  <Characters>5765</Characters>
  <Application>Microsoft Office Word</Application>
  <DocSecurity>0</DocSecurity>
  <Lines>48</Lines>
  <Paragraphs>13</Paragraphs>
  <ScaleCrop>false</ScaleCrop>
  <Company/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2019-03-25T18:48:00Z</dcterms:created>
  <dcterms:modified xsi:type="dcterms:W3CDTF">2019-03-25T18:50:00Z</dcterms:modified>
</cp:coreProperties>
</file>